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3" w:type="dxa"/>
        <w:jc w:val="center"/>
        <w:tblLook w:val="0000" w:firstRow="0" w:lastRow="0" w:firstColumn="0" w:lastColumn="0" w:noHBand="0" w:noVBand="0"/>
      </w:tblPr>
      <w:tblGrid>
        <w:gridCol w:w="1493"/>
        <w:gridCol w:w="1524"/>
        <w:gridCol w:w="283"/>
        <w:gridCol w:w="851"/>
        <w:gridCol w:w="977"/>
        <w:gridCol w:w="2111"/>
        <w:gridCol w:w="30"/>
        <w:gridCol w:w="993"/>
        <w:gridCol w:w="1089"/>
        <w:gridCol w:w="1642"/>
      </w:tblGrid>
      <w:tr w:rsidR="00AF6DE3" w:rsidRPr="001768B8" w:rsidTr="001768B8">
        <w:trPr>
          <w:trHeight w:val="1110"/>
          <w:jc w:val="center"/>
        </w:trPr>
        <w:tc>
          <w:tcPr>
            <w:tcW w:w="109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392" w:rsidRPr="001768B8" w:rsidRDefault="002F3CC0" w:rsidP="00AA5608">
            <w:pPr>
              <w:pStyle w:val="a5"/>
              <w:spacing w:before="0"/>
              <w:jc w:val="center"/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  <w:t>臺中市</w:t>
            </w:r>
            <w:r w:rsidR="00A118B3">
              <w:rPr>
                <w:rFonts w:ascii="標楷體" w:hAnsi="標楷體" w:hint="eastAsia"/>
                <w:b/>
                <w:color w:val="000000" w:themeColor="text1"/>
                <w:sz w:val="44"/>
                <w:szCs w:val="28"/>
              </w:rPr>
              <w:t>烏日區公所</w:t>
            </w:r>
          </w:p>
          <w:p w:rsidR="00B63392" w:rsidRPr="001768B8" w:rsidRDefault="002F3CC0" w:rsidP="00AA5608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  <w:t>都市計畫土地使用分區證明申請書</w:t>
            </w:r>
          </w:p>
        </w:tc>
      </w:tr>
      <w:tr w:rsidR="00AF6DE3" w:rsidRPr="001768B8" w:rsidTr="001C2491">
        <w:trPr>
          <w:trHeight w:val="739"/>
          <w:jc w:val="center"/>
        </w:trPr>
        <w:tc>
          <w:tcPr>
            <w:tcW w:w="1493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申請人</w:t>
            </w:r>
          </w:p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通訊</w:t>
            </w:r>
          </w:p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電話</w:t>
            </w:r>
          </w:p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F6DE3" w:rsidRPr="001768B8" w:rsidTr="005274C3">
        <w:trPr>
          <w:cantSplit/>
          <w:trHeight w:val="410"/>
          <w:jc w:val="center"/>
        </w:trPr>
        <w:tc>
          <w:tcPr>
            <w:tcW w:w="1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tabs>
                <w:tab w:val="left" w:leader="dot" w:pos="0"/>
                <w:tab w:val="left" w:pos="130"/>
                <w:tab w:val="left" w:pos="481"/>
              </w:tabs>
              <w:spacing w:before="0"/>
              <w:jc w:val="center"/>
              <w:rPr>
                <w:rFonts w:ascii="標楷體" w:hAnsi="標楷體"/>
                <w:color w:val="000000" w:themeColor="text1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地段</w:t>
            </w:r>
          </w:p>
        </w:tc>
        <w:tc>
          <w:tcPr>
            <w:tcW w:w="63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地號（逐筆填寫）</w:t>
            </w:r>
          </w:p>
        </w:tc>
        <w:tc>
          <w:tcPr>
            <w:tcW w:w="1642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ind w:left="-1" w:hanging="106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共計</w:t>
            </w:r>
            <w:r w:rsid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筆</w:t>
            </w: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A118B3" w:rsidP="00A118B3">
            <w:pPr>
              <w:pStyle w:val="a5"/>
              <w:tabs>
                <w:tab w:val="left" w:leader="dot" w:pos="0"/>
                <w:tab w:val="left" w:pos="130"/>
                <w:tab w:val="left" w:pos="481"/>
              </w:tabs>
              <w:spacing w:before="0"/>
              <w:ind w:right="280"/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烏日</w:t>
            </w:r>
            <w:r w:rsidR="002F3CC0"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區</w:t>
            </w:r>
          </w:p>
        </w:tc>
        <w:tc>
          <w:tcPr>
            <w:tcW w:w="152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FE5350">
            <w:pPr>
              <w:pStyle w:val="a5"/>
              <w:spacing w:before="0"/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A118B3" w:rsidRDefault="00A118B3" w:rsidP="00AC2045">
            <w:pPr>
              <w:pStyle w:val="a5"/>
              <w:spacing w:before="0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</w:p>
          <w:p w:rsidR="00B63392" w:rsidRPr="001768B8" w:rsidRDefault="00A118B3" w:rsidP="00AC2045">
            <w:pPr>
              <w:pStyle w:val="a5"/>
              <w:spacing w:before="0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段</w:t>
            </w:r>
          </w:p>
          <w:p w:rsidR="00B63392" w:rsidRPr="001768B8" w:rsidRDefault="002F3CC0" w:rsidP="00FE5350">
            <w:pPr>
              <w:pStyle w:val="a5"/>
              <w:spacing w:before="0"/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  <w:p w:rsidR="00B63392" w:rsidRPr="001768B8" w:rsidRDefault="00B63392" w:rsidP="00AC2045">
            <w:pPr>
              <w:pStyle w:val="a5"/>
              <w:spacing w:before="0"/>
              <w:ind w:left="-1"/>
              <w:jc w:val="distribute"/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388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75B9" w:rsidRPr="001768B8" w:rsidTr="001768B8">
        <w:trPr>
          <w:cantSplit/>
          <w:trHeight w:val="616"/>
          <w:jc w:val="center"/>
        </w:trPr>
        <w:tc>
          <w:tcPr>
            <w:tcW w:w="10993" w:type="dxa"/>
            <w:gridSpan w:val="10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5B9" w:rsidRPr="001768B8" w:rsidRDefault="00AB75B9" w:rsidP="00FE53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1768B8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請惠予核發都市計畫土地使用分區證明書共計</w:t>
            </w:r>
            <w:r w:rsidR="00FE5350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</w:t>
            </w:r>
            <w:r w:rsidRPr="001768B8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  份</w:t>
            </w:r>
          </w:p>
        </w:tc>
      </w:tr>
      <w:tr w:rsidR="00AF6DE3" w:rsidRPr="001768B8" w:rsidTr="00C04A70">
        <w:trPr>
          <w:trHeight w:val="4650"/>
          <w:jc w:val="center"/>
        </w:trPr>
        <w:tc>
          <w:tcPr>
            <w:tcW w:w="10993" w:type="dxa"/>
            <w:gridSpan w:val="10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C2045" w:rsidRPr="00A26D3D" w:rsidRDefault="001768B8" w:rsidP="003401A7">
            <w:pPr>
              <w:spacing w:after="12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請</w:t>
            </w:r>
            <w:r w:rsidR="002F3CC0"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檢附</w:t>
            </w:r>
            <w:r w:rsidR="00685A0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一</w:t>
            </w:r>
            <w:r w:rsidR="00AB75B9"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個月內之</w:t>
            </w:r>
            <w:r w:rsidR="002F3CC0"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地籍圖謄本正本（欲申請土地之地籍須完整），若附地籍圖謄本為影本，請加註與正本相符並簽名。</w:t>
            </w:r>
          </w:p>
          <w:p w:rsidR="003401A7" w:rsidRPr="003401A7" w:rsidRDefault="003401A7" w:rsidP="003401A7">
            <w:pPr>
              <w:spacing w:after="1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63392" w:rsidRPr="001768B8" w:rsidRDefault="002F3CC0" w:rsidP="00AA5608">
            <w:pPr>
              <w:pStyle w:val="a5"/>
              <w:spacing w:after="1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此致</w:t>
            </w:r>
          </w:p>
          <w:p w:rsidR="00B63392" w:rsidRPr="00F307E0" w:rsidRDefault="002F3CC0" w:rsidP="00AA5608">
            <w:pPr>
              <w:pStyle w:val="a5"/>
              <w:spacing w:after="120"/>
              <w:rPr>
                <w:rFonts w:ascii="標楷體" w:hAnsi="標楷體"/>
                <w:b/>
                <w:color w:val="000000" w:themeColor="text1"/>
                <w:sz w:val="32"/>
                <w:szCs w:val="28"/>
              </w:rPr>
            </w:pPr>
            <w:r w:rsidRPr="00F307E0">
              <w:rPr>
                <w:rFonts w:ascii="標楷體" w:hAnsi="標楷體"/>
                <w:b/>
                <w:color w:val="000000" w:themeColor="text1"/>
                <w:sz w:val="32"/>
                <w:szCs w:val="28"/>
              </w:rPr>
              <w:t>臺中市</w:t>
            </w:r>
            <w:r w:rsidR="00A118B3" w:rsidRPr="00A118B3">
              <w:rPr>
                <w:rFonts w:ascii="標楷體" w:hAnsi="標楷體" w:hint="eastAsia"/>
                <w:b/>
                <w:color w:val="000000" w:themeColor="text1"/>
                <w:sz w:val="32"/>
                <w:szCs w:val="28"/>
              </w:rPr>
              <w:t>烏日區公所</w:t>
            </w:r>
            <w:bookmarkStart w:id="0" w:name="_GoBack"/>
            <w:bookmarkEnd w:id="0"/>
          </w:p>
          <w:p w:rsidR="001A5485" w:rsidRDefault="002F3CC0" w:rsidP="002A04E0">
            <w:pPr>
              <w:pStyle w:val="a5"/>
              <w:spacing w:after="120"/>
              <w:ind w:firstLine="5602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申請人簽名或蓋章：</w:t>
            </w:r>
          </w:p>
          <w:p w:rsidR="003401A7" w:rsidRPr="001768B8" w:rsidRDefault="003401A7" w:rsidP="003401A7">
            <w:pPr>
              <w:pStyle w:val="a5"/>
              <w:spacing w:after="120"/>
              <w:ind w:firstLine="588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:rsidR="00B63392" w:rsidRPr="001768B8" w:rsidRDefault="002F3CC0" w:rsidP="00AA5608">
            <w:pPr>
              <w:pStyle w:val="a5"/>
              <w:spacing w:after="12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中  華  民  國       年       月       日</w:t>
            </w:r>
          </w:p>
        </w:tc>
      </w:tr>
    </w:tbl>
    <w:p w:rsidR="00B63392" w:rsidRPr="00B742E4" w:rsidRDefault="002A04E0" w:rsidP="002A04E0">
      <w:pPr>
        <w:pStyle w:val="a5"/>
        <w:spacing w:before="0" w:after="0"/>
        <w:rPr>
          <w:rFonts w:ascii="標楷體" w:hAnsi="標楷體"/>
          <w:color w:val="000000" w:themeColor="text1"/>
          <w:sz w:val="24"/>
          <w:szCs w:val="28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【說明】</w:t>
      </w:r>
      <w:r>
        <w:rPr>
          <w:rFonts w:ascii="標楷體" w:hAnsi="標楷體"/>
          <w:b/>
          <w:color w:val="000000" w:themeColor="text1"/>
          <w:sz w:val="24"/>
          <w:szCs w:val="28"/>
        </w:rPr>
        <w:t xml:space="preserve">                   </w:t>
      </w:r>
      <w:r w:rsidR="00B742E4">
        <w:rPr>
          <w:rFonts w:ascii="標楷體" w:hAnsi="標楷體"/>
          <w:b/>
          <w:color w:val="000000" w:themeColor="text1"/>
          <w:sz w:val="24"/>
          <w:szCs w:val="28"/>
        </w:rPr>
        <w:t xml:space="preserve">                            </w:t>
      </w:r>
      <w:r w:rsidR="00B742E4" w:rsidRPr="00B742E4">
        <w:rPr>
          <w:rFonts w:ascii="標楷體" w:hAnsi="標楷體"/>
          <w:color w:val="000000" w:themeColor="text1"/>
          <w:sz w:val="24"/>
          <w:szCs w:val="28"/>
        </w:rPr>
        <w:t>連絡</w:t>
      </w:r>
      <w:r w:rsidR="00B742E4" w:rsidRPr="00B742E4">
        <w:rPr>
          <w:rFonts w:ascii="標楷體" w:hAnsi="標楷體"/>
          <w:color w:val="000000" w:themeColor="text1"/>
          <w:sz w:val="24"/>
        </w:rPr>
        <w:t>電話</w:t>
      </w:r>
      <w:r w:rsidR="00B742E4" w:rsidRPr="00B742E4">
        <w:rPr>
          <w:rFonts w:ascii="微軟正黑體" w:eastAsia="微軟正黑體" w:hAnsi="微軟正黑體" w:hint="eastAsia"/>
          <w:color w:val="000000" w:themeColor="text1"/>
          <w:sz w:val="24"/>
        </w:rPr>
        <w:t>：</w:t>
      </w:r>
      <w:r w:rsidR="002F3CC0" w:rsidRPr="00B742E4">
        <w:rPr>
          <w:rFonts w:ascii="標楷體" w:hAnsi="標楷體"/>
          <w:color w:val="000000" w:themeColor="text1"/>
          <w:sz w:val="24"/>
        </w:rPr>
        <w:t>04-2</w:t>
      </w:r>
      <w:r w:rsidR="00A118B3">
        <w:rPr>
          <w:rFonts w:ascii="標楷體" w:hAnsi="標楷體" w:hint="eastAsia"/>
          <w:color w:val="000000" w:themeColor="text1"/>
          <w:sz w:val="24"/>
        </w:rPr>
        <w:t>3368016</w:t>
      </w:r>
      <w:r w:rsidR="00B742E4" w:rsidRPr="00B742E4">
        <w:rPr>
          <w:rFonts w:ascii="標楷體" w:hAnsi="標楷體"/>
          <w:color w:val="000000" w:themeColor="text1"/>
          <w:sz w:val="24"/>
        </w:rPr>
        <w:t>分</w:t>
      </w:r>
      <w:r w:rsidR="00A118B3">
        <w:rPr>
          <w:rFonts w:ascii="標楷體" w:hAnsi="標楷體" w:hint="eastAsia"/>
          <w:color w:val="000000" w:themeColor="text1"/>
          <w:sz w:val="24"/>
        </w:rPr>
        <w:t>222-223</w:t>
      </w:r>
    </w:p>
    <w:p w:rsidR="00B63392" w:rsidRPr="00C04A70" w:rsidRDefault="002F3CC0" w:rsidP="00C04A70">
      <w:pPr>
        <w:pStyle w:val="a5"/>
        <w:numPr>
          <w:ilvl w:val="0"/>
          <w:numId w:val="2"/>
        </w:numPr>
        <w:tabs>
          <w:tab w:val="left" w:pos="-1920"/>
        </w:tabs>
        <w:spacing w:before="0" w:after="0"/>
        <w:rPr>
          <w:rFonts w:ascii="標楷體" w:hAnsi="標楷體"/>
          <w:b/>
          <w:color w:val="000000" w:themeColor="text1"/>
          <w:sz w:val="24"/>
          <w:szCs w:val="28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本表格可至本</w:t>
      </w:r>
      <w:r w:rsidR="00A118B3">
        <w:rPr>
          <w:rFonts w:ascii="標楷體" w:hAnsi="標楷體" w:hint="eastAsia"/>
          <w:b/>
          <w:color w:val="000000" w:themeColor="text1"/>
          <w:sz w:val="24"/>
          <w:szCs w:val="28"/>
        </w:rPr>
        <w:t>所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土地使用分區申請櫃台領取、或至本</w:t>
      </w:r>
      <w:r w:rsidR="00A118B3">
        <w:rPr>
          <w:rFonts w:ascii="標楷體" w:hAnsi="標楷體" w:hint="eastAsia"/>
          <w:b/>
          <w:color w:val="000000" w:themeColor="text1"/>
          <w:sz w:val="24"/>
          <w:szCs w:val="28"/>
        </w:rPr>
        <w:t>所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網站下載，申請時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須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繳交規費</w:t>
      </w:r>
      <w:r w:rsidRPr="00C04A70">
        <w:rPr>
          <w:rFonts w:ascii="標楷體" w:hAnsi="標楷體"/>
          <w:b/>
          <w:color w:val="000000" w:themeColor="text1"/>
          <w:sz w:val="24"/>
          <w:szCs w:val="28"/>
          <w:shd w:val="pct15" w:color="auto" w:fill="FFFFFF"/>
        </w:rPr>
        <w:t>(</w:t>
      </w:r>
      <w:r w:rsidR="00C04A70" w:rsidRPr="00C04A70">
        <w:rPr>
          <w:rFonts w:ascii="標楷體" w:hAnsi="標楷體" w:hint="eastAsia"/>
          <w:color w:val="000000" w:themeColor="text1"/>
          <w:sz w:val="24"/>
          <w:szCs w:val="28"/>
          <w:shd w:val="pct15" w:color="auto" w:fill="FFFFFF"/>
        </w:rPr>
        <w:t>每一申請案申請證明之土地筆數在5筆以下者，應繳納100元；超過5筆者，每增加1筆加收20元</w:t>
      </w:r>
      <w:r w:rsidRPr="00C04A70">
        <w:rPr>
          <w:rFonts w:ascii="標楷體" w:hAnsi="標楷體"/>
          <w:color w:val="000000" w:themeColor="text1"/>
          <w:sz w:val="24"/>
          <w:szCs w:val="28"/>
          <w:shd w:val="pct15" w:color="auto" w:fill="FFFFFF"/>
        </w:rPr>
        <w:t>、一份副本20元</w:t>
      </w:r>
      <w:r w:rsidRPr="00C04A70">
        <w:rPr>
          <w:rFonts w:ascii="標楷體" w:hAnsi="標楷體"/>
          <w:b/>
          <w:color w:val="000000" w:themeColor="text1"/>
          <w:sz w:val="24"/>
          <w:szCs w:val="28"/>
          <w:shd w:val="pct15" w:color="auto" w:fill="FFFFFF"/>
        </w:rPr>
        <w:t>)</w:t>
      </w:r>
      <w:r w:rsidRPr="00C04A70">
        <w:rPr>
          <w:rFonts w:ascii="標楷體" w:hAnsi="標楷體"/>
          <w:b/>
          <w:color w:val="000000" w:themeColor="text1"/>
          <w:sz w:val="24"/>
          <w:szCs w:val="28"/>
        </w:rPr>
        <w:t>。</w:t>
      </w:r>
    </w:p>
    <w:p w:rsidR="00B63392" w:rsidRPr="001768B8" w:rsidRDefault="002F3CC0">
      <w:pPr>
        <w:pStyle w:val="a5"/>
        <w:numPr>
          <w:ilvl w:val="0"/>
          <w:numId w:val="2"/>
        </w:numPr>
        <w:spacing w:before="0" w:after="0"/>
        <w:rPr>
          <w:rFonts w:ascii="標楷體" w:hAnsi="標楷體"/>
          <w:color w:val="000000" w:themeColor="text1"/>
          <w:sz w:val="24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地籍圖謄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本</w:t>
      </w:r>
      <w:r w:rsidR="00C04A70" w:rsidRPr="001768B8">
        <w:rPr>
          <w:rFonts w:ascii="標楷體" w:hAnsi="標楷體"/>
          <w:b/>
          <w:color w:val="000000" w:themeColor="text1"/>
          <w:sz w:val="24"/>
          <w:szCs w:val="28"/>
        </w:rPr>
        <w:t>(</w:t>
      </w:r>
      <w:r w:rsidR="00C04A70" w:rsidRPr="001768B8">
        <w:rPr>
          <w:rFonts w:ascii="標楷體" w:hAnsi="標楷體"/>
          <w:b/>
          <w:color w:val="000000" w:themeColor="text1"/>
          <w:sz w:val="24"/>
          <w:szCs w:val="28"/>
          <w:u w:val="single"/>
        </w:rPr>
        <w:t>存檔用不發還</w:t>
      </w:r>
      <w:r w:rsidR="00C04A70" w:rsidRPr="001768B8">
        <w:rPr>
          <w:rFonts w:ascii="標楷體" w:hAnsi="標楷體"/>
          <w:b/>
          <w:color w:val="000000" w:themeColor="text1"/>
          <w:sz w:val="24"/>
          <w:szCs w:val="28"/>
        </w:rPr>
        <w:t>)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請先至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各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地政事務所或地政單位網站</w:t>
      </w:r>
      <w:r w:rsidR="00A26D3D">
        <w:rPr>
          <w:rFonts w:ascii="標楷體" w:hAnsi="標楷體"/>
          <w:b/>
          <w:color w:val="000000" w:themeColor="text1"/>
          <w:sz w:val="24"/>
          <w:szCs w:val="28"/>
        </w:rPr>
        <w:t>申請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。</w:t>
      </w:r>
    </w:p>
    <w:p w:rsidR="00B63392" w:rsidRPr="002A04E0" w:rsidRDefault="002F3CC0">
      <w:pPr>
        <w:pStyle w:val="a5"/>
        <w:numPr>
          <w:ilvl w:val="0"/>
          <w:numId w:val="2"/>
        </w:numPr>
        <w:spacing w:before="0" w:after="0"/>
        <w:rPr>
          <w:rFonts w:ascii="標楷體" w:hAnsi="標楷體"/>
          <w:color w:val="000000" w:themeColor="text1"/>
          <w:sz w:val="24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如不方便親洽現場辦理，可檢附回郵信封與規費郵寄至本</w:t>
      </w:r>
      <w:r w:rsidR="00A118B3">
        <w:rPr>
          <w:rFonts w:ascii="標楷體" w:hAnsi="標楷體" w:hint="eastAsia"/>
          <w:b/>
          <w:color w:val="000000" w:themeColor="text1"/>
          <w:sz w:val="24"/>
          <w:szCs w:val="28"/>
        </w:rPr>
        <w:t>所公建課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辦理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1417"/>
      </w:tblGrid>
      <w:tr w:rsidR="00B60EB0" w:rsidTr="004D084C">
        <w:trPr>
          <w:trHeight w:val="1227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:rsidR="00A26D3D" w:rsidRPr="00A26D3D" w:rsidRDefault="00A118B3" w:rsidP="00C24AB6">
            <w:pPr>
              <w:pStyle w:val="a5"/>
              <w:spacing w:before="0" w:after="0"/>
              <w:jc w:val="both"/>
              <w:rPr>
                <w:rFonts w:ascii="標楷體" w:hAnsi="標楷體"/>
                <w:b/>
                <w:color w:val="000000" w:themeColor="text1"/>
                <w:sz w:val="25"/>
                <w:szCs w:val="25"/>
                <w:shd w:val="pct15" w:color="auto" w:fill="FFFFFF"/>
              </w:rPr>
            </w:pPr>
            <w:r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另</w:t>
            </w:r>
            <w:r w:rsidR="002A04E0"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提供土地使用分區證明【線上申請】及【快速申請繳費機】服務，歡迎多加利用。</w:t>
            </w:r>
          </w:p>
          <w:p w:rsidR="004D084C" w:rsidRDefault="004D084C" w:rsidP="00C24AB6">
            <w:pPr>
              <w:pStyle w:val="a5"/>
              <w:spacing w:before="0" w:after="0"/>
              <w:jc w:val="both"/>
              <w:rPr>
                <w:rFonts w:ascii="標楷體" w:hAnsi="標楷體"/>
                <w:b/>
                <w:color w:val="000000" w:themeColor="text1"/>
                <w:sz w:val="25"/>
                <w:szCs w:val="25"/>
                <w:shd w:val="pct15" w:color="auto" w:fill="FFFFFF"/>
              </w:rPr>
            </w:pPr>
            <w:r w:rsidRPr="004D084C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線上申請網址為：https://urbanland.taichung.gov.tw/</w:t>
            </w:r>
          </w:p>
          <w:p w:rsidR="002A04E0" w:rsidRPr="00A26D3D" w:rsidRDefault="00A26D3D" w:rsidP="00C24AB6">
            <w:pPr>
              <w:pStyle w:val="a5"/>
              <w:spacing w:before="0" w:after="0"/>
              <w:jc w:val="both"/>
              <w:rPr>
                <w:rFonts w:ascii="標楷體" w:hAnsi="標楷體"/>
                <w:color w:val="000000" w:themeColor="text1"/>
                <w:sz w:val="25"/>
                <w:szCs w:val="25"/>
              </w:rPr>
            </w:pPr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快速申請繳費機位置</w:t>
            </w:r>
            <w:r w:rsidR="002A04E0"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：</w:t>
            </w:r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文心第二市政大樓行政一館、</w:t>
            </w:r>
            <w:r w:rsidRPr="00A26D3D">
              <w:rPr>
                <w:rFonts w:ascii="標楷體" w:hAnsi="標楷體"/>
                <w:b/>
                <w:color w:val="000000" w:themeColor="text1"/>
                <w:sz w:val="25"/>
                <w:szCs w:val="25"/>
                <w:shd w:val="pct15" w:color="auto" w:fill="FFFFFF"/>
              </w:rPr>
              <w:t>陽明市政大樓山城服務中心</w:t>
            </w:r>
          </w:p>
        </w:tc>
        <w:tc>
          <w:tcPr>
            <w:tcW w:w="1417" w:type="dxa"/>
          </w:tcPr>
          <w:p w:rsidR="002A04E0" w:rsidRDefault="00B60EB0" w:rsidP="00CD0AEC">
            <w:pPr>
              <w:pStyle w:val="a5"/>
              <w:spacing w:before="0" w:after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noProof/>
                <w:color w:val="000000" w:themeColor="text1"/>
                <w:sz w:val="24"/>
              </w:rPr>
              <w:drawing>
                <wp:inline distT="0" distB="0" distL="0" distR="0">
                  <wp:extent cx="684155" cy="6841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57" cy="74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AEC" w:rsidRPr="005B0D6E" w:rsidRDefault="00CD0AEC" w:rsidP="00482788">
            <w:pPr>
              <w:pStyle w:val="a5"/>
              <w:spacing w:before="0" w:after="0" w:line="0" w:lineRule="atLeast"/>
              <w:jc w:val="center"/>
              <w:rPr>
                <w:rFonts w:ascii="標楷體" w:hAnsi="標楷體"/>
                <w:color w:val="000000" w:themeColor="text1"/>
                <w:sz w:val="19"/>
                <w:szCs w:val="19"/>
              </w:rPr>
            </w:pPr>
            <w:r w:rsidRPr="005B0D6E">
              <w:rPr>
                <w:rFonts w:ascii="標楷體" w:hAnsi="標楷體"/>
                <w:color w:val="000000" w:themeColor="text1"/>
                <w:sz w:val="19"/>
                <w:szCs w:val="19"/>
              </w:rPr>
              <w:t>【線上申請】</w:t>
            </w:r>
          </w:p>
        </w:tc>
      </w:tr>
    </w:tbl>
    <w:p w:rsidR="0040190B" w:rsidRPr="00BD11E5" w:rsidRDefault="0040190B" w:rsidP="00FE5350">
      <w:pPr>
        <w:rPr>
          <w:rFonts w:ascii="標楷體" w:hAnsi="標楷體"/>
          <w:color w:val="000000" w:themeColor="text1"/>
          <w:sz w:val="32"/>
          <w:shd w:val="pct15" w:color="auto" w:fill="FFFFFF"/>
        </w:rPr>
      </w:pPr>
    </w:p>
    <w:sectPr w:rsidR="0040190B" w:rsidRPr="00BD11E5" w:rsidSect="00AF75A0">
      <w:footerReference w:type="default" r:id="rId8"/>
      <w:pgSz w:w="11907" w:h="16839"/>
      <w:pgMar w:top="567" w:right="284" w:bottom="567" w:left="28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AA0" w:rsidRDefault="00743AA0" w:rsidP="00B60EB0">
      <w:r>
        <w:separator/>
      </w:r>
    </w:p>
  </w:endnote>
  <w:endnote w:type="continuationSeparator" w:id="0">
    <w:p w:rsidR="00743AA0" w:rsidRDefault="00743AA0" w:rsidP="00B6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A0" w:rsidRPr="00AF75A0" w:rsidRDefault="00AF75A0" w:rsidP="00AF75A0">
    <w:pPr>
      <w:pStyle w:val="a9"/>
      <w:jc w:val="right"/>
    </w:pPr>
    <w:r>
      <w:t>(11</w:t>
    </w:r>
    <w:r w:rsidR="00C04A70">
      <w:rPr>
        <w:rFonts w:hint="eastAsia"/>
      </w:rPr>
      <w:t>4</w:t>
    </w:r>
    <w:r>
      <w:t>.</w:t>
    </w:r>
    <w:r w:rsidR="00C04A70">
      <w:rPr>
        <w:rFonts w:hint="eastAsia"/>
      </w:rPr>
      <w:t>2</w:t>
    </w:r>
    <w:r w:rsidR="00C04A70">
      <w:rPr>
        <w:rFonts w:hint="eastAsia"/>
      </w:rPr>
      <w:t>二</w:t>
    </w:r>
    <w:r>
      <w:t>版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AA0" w:rsidRDefault="00743AA0" w:rsidP="00B60EB0">
      <w:r>
        <w:separator/>
      </w:r>
    </w:p>
  </w:footnote>
  <w:footnote w:type="continuationSeparator" w:id="0">
    <w:p w:rsidR="00743AA0" w:rsidRDefault="00743AA0" w:rsidP="00B6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768C"/>
    <w:multiLevelType w:val="multilevel"/>
    <w:tmpl w:val="DFAC6728"/>
    <w:lvl w:ilvl="0">
      <w:start w:val="1"/>
      <w:numFmt w:val="taiwaneseCountingThousand"/>
      <w:lvlText w:val="%1、"/>
      <w:lvlJc w:val="left"/>
      <w:pPr>
        <w:ind w:left="780" w:hanging="78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F76210"/>
    <w:multiLevelType w:val="multilevel"/>
    <w:tmpl w:val="85520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3145B7"/>
    <w:multiLevelType w:val="multilevel"/>
    <w:tmpl w:val="6BEEFC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92"/>
    <w:rsid w:val="001768B8"/>
    <w:rsid w:val="001A5485"/>
    <w:rsid w:val="001C2491"/>
    <w:rsid w:val="00252A9A"/>
    <w:rsid w:val="002A04E0"/>
    <w:rsid w:val="002F3CC0"/>
    <w:rsid w:val="003401A7"/>
    <w:rsid w:val="0040190B"/>
    <w:rsid w:val="00482788"/>
    <w:rsid w:val="004C011C"/>
    <w:rsid w:val="004D084C"/>
    <w:rsid w:val="005274C3"/>
    <w:rsid w:val="00560AA1"/>
    <w:rsid w:val="005B0D6E"/>
    <w:rsid w:val="00662786"/>
    <w:rsid w:val="00685A0E"/>
    <w:rsid w:val="006977AD"/>
    <w:rsid w:val="006E1BC7"/>
    <w:rsid w:val="00743AA0"/>
    <w:rsid w:val="008D367C"/>
    <w:rsid w:val="009C341D"/>
    <w:rsid w:val="009F08B3"/>
    <w:rsid w:val="00A02414"/>
    <w:rsid w:val="00A06196"/>
    <w:rsid w:val="00A118B3"/>
    <w:rsid w:val="00A26D3D"/>
    <w:rsid w:val="00AA5608"/>
    <w:rsid w:val="00AB75B9"/>
    <w:rsid w:val="00AC2045"/>
    <w:rsid w:val="00AF6DE3"/>
    <w:rsid w:val="00AF75A0"/>
    <w:rsid w:val="00B60EB0"/>
    <w:rsid w:val="00B63392"/>
    <w:rsid w:val="00B742E4"/>
    <w:rsid w:val="00BD11E5"/>
    <w:rsid w:val="00C04A70"/>
    <w:rsid w:val="00C24AB6"/>
    <w:rsid w:val="00CC201E"/>
    <w:rsid w:val="00CD0AEC"/>
    <w:rsid w:val="00DD5DA8"/>
    <w:rsid w:val="00F307E0"/>
    <w:rsid w:val="00F65D0E"/>
    <w:rsid w:val="00FE5350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B2E37"/>
  <w15:docId w15:val="{1940252F-1DEB-44F4-8107-9FAEF237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E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60E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60EB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60EB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WWCharLFO1LVL1">
    <w:name w:val="WW_CharLFO1LVL1"/>
    <w:qFormat/>
    <w:rPr>
      <w:u w:val="none"/>
    </w:rPr>
  </w:style>
  <w:style w:type="paragraph" w:styleId="a5">
    <w:name w:val="Body Text"/>
    <w:link w:val="a6"/>
    <w:pPr>
      <w:widowControl w:val="0"/>
      <w:suppressAutoHyphens/>
      <w:spacing w:before="100" w:after="100" w:line="440" w:lineRule="atLeast"/>
    </w:pPr>
    <w:rPr>
      <w:rFonts w:eastAsia="標楷體"/>
      <w:kern w:val="2"/>
      <w:sz w:val="26"/>
      <w:szCs w:val="24"/>
    </w:rPr>
  </w:style>
  <w:style w:type="paragraph" w:customStyle="1" w:styleId="14">
    <w:name w:val="14"/>
    <w:basedOn w:val="a5"/>
    <w:qFormat/>
    <w:pPr>
      <w:spacing w:before="50" w:after="0" w:line="360" w:lineRule="atLeast"/>
    </w:pPr>
    <w:rPr>
      <w:rFonts w:ascii="標楷體" w:hAnsi="標楷體"/>
      <w:sz w:val="28"/>
      <w:szCs w:val="28"/>
    </w:r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5"/>
    <w:qFormat/>
    <w:rPr>
      <w:rFonts w:ascii="Arial" w:eastAsia="新細明體" w:hAnsi="Arial"/>
      <w:sz w:val="18"/>
      <w:szCs w:val="18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a5"/>
    <w:qFormat/>
    <w:pPr>
      <w:ind w:left="480"/>
    </w:pPr>
  </w:style>
  <w:style w:type="paragraph" w:customStyle="1" w:styleId="ab">
    <w:name w:val="表格內容"/>
    <w:basedOn w:val="a"/>
    <w:qFormat/>
    <w:pPr>
      <w:suppressLineNumbers/>
    </w:pPr>
  </w:style>
  <w:style w:type="character" w:styleId="ac">
    <w:name w:val="Hyperlink"/>
    <w:basedOn w:val="a0"/>
    <w:uiPriority w:val="99"/>
    <w:unhideWhenUsed/>
    <w:rsid w:val="004C011C"/>
    <w:rPr>
      <w:color w:val="0563C1" w:themeColor="hyperlink"/>
      <w:u w:val="single"/>
    </w:rPr>
  </w:style>
  <w:style w:type="character" w:customStyle="1" w:styleId="a6">
    <w:name w:val="本文 字元"/>
    <w:basedOn w:val="a0"/>
    <w:link w:val="a5"/>
    <w:rsid w:val="002A04E0"/>
    <w:rPr>
      <w:rFonts w:eastAsia="標楷體"/>
      <w:kern w:val="2"/>
      <w:sz w:val="26"/>
      <w:szCs w:val="24"/>
    </w:rPr>
  </w:style>
  <w:style w:type="table" w:styleId="ad">
    <w:name w:val="Table Grid"/>
    <w:basedOn w:val="a1"/>
    <w:uiPriority w:val="39"/>
    <w:rsid w:val="002A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B60E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60EB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60EB0"/>
    <w:rPr>
      <w:rFonts w:asciiTheme="majorHAnsi" w:eastAsiaTheme="majorEastAsia" w:hAnsiTheme="majorHAnsi" w:cstheme="majorBidi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B60EB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都市計畫土地使用分區證明申請書</dc:title>
  <dc:subject/>
  <dc:creator>SuperXP</dc:creator>
  <dc:description/>
  <cp:lastModifiedBy>張培英</cp:lastModifiedBy>
  <cp:revision>2</cp:revision>
  <cp:lastPrinted>2026-03-10T06:29:00Z</cp:lastPrinted>
  <dcterms:created xsi:type="dcterms:W3CDTF">2026-03-10T06:29:00Z</dcterms:created>
  <dcterms:modified xsi:type="dcterms:W3CDTF">2026-03-10T06:29:00Z</dcterms:modified>
  <dc:language>zh-TW</dc:language>
</cp:coreProperties>
</file>